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DA8" w:rsidRDefault="0025581C">
      <w:pPr>
        <w:pStyle w:val="normal0"/>
        <w:widowControl w:val="0"/>
        <w:pBdr>
          <w:top w:val="nil"/>
          <w:left w:val="nil"/>
          <w:bottom w:val="nil"/>
          <w:right w:val="nil"/>
          <w:between w:val="nil"/>
        </w:pBdr>
        <w:spacing w:line="240" w:lineRule="auto"/>
        <w:ind w:left="-48" w:right="19"/>
        <w:rPr>
          <w:b/>
        </w:rPr>
      </w:pPr>
      <w:r>
        <w:rPr>
          <w:b/>
          <w:sz w:val="18"/>
          <w:szCs w:val="18"/>
        </w:rPr>
        <w:t xml:space="preserve"> </w:t>
      </w:r>
    </w:p>
    <w:tbl>
      <w:tblPr>
        <w:tblStyle w:val="a"/>
        <w:tblW w:w="7380" w:type="dxa"/>
        <w:tblInd w:w="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380"/>
      </w:tblGrid>
      <w:tr w:rsidR="00CD5DA8">
        <w:trPr>
          <w:trHeight w:val="8700"/>
        </w:trPr>
        <w:tc>
          <w:tcPr>
            <w:tcW w:w="7380" w:type="dxa"/>
            <w:shd w:val="clear" w:color="auto" w:fill="auto"/>
            <w:tcMar>
              <w:top w:w="100" w:type="dxa"/>
              <w:left w:w="100" w:type="dxa"/>
              <w:bottom w:w="100" w:type="dxa"/>
              <w:right w:w="100" w:type="dxa"/>
            </w:tcMar>
          </w:tcPr>
          <w:p w:rsidR="00CD5DA8" w:rsidRDefault="0025581C">
            <w:pPr>
              <w:pStyle w:val="normal0"/>
              <w:widowControl w:val="0"/>
              <w:spacing w:line="240" w:lineRule="auto"/>
              <w:jc w:val="center"/>
              <w:rPr>
                <w:b/>
                <w:sz w:val="20"/>
                <w:szCs w:val="20"/>
              </w:rPr>
            </w:pPr>
            <w:r>
              <w:rPr>
                <w:b/>
                <w:sz w:val="20"/>
                <w:szCs w:val="20"/>
              </w:rPr>
              <w:t xml:space="preserve">CERTIFICAT MEDICAL D’INAPTITUDE </w:t>
            </w:r>
            <w:r>
              <w:rPr>
                <w:noProof/>
              </w:rPr>
              <w:drawing>
                <wp:anchor distT="19050" distB="19050" distL="19050" distR="19050" simplePos="0" relativeHeight="251658240" behindDoc="0" locked="0" layoutInCell="1" allowOverlap="1">
                  <wp:simplePos x="0" y="0"/>
                  <wp:positionH relativeFrom="column">
                    <wp:posOffset>38100</wp:posOffset>
                  </wp:positionH>
                  <wp:positionV relativeFrom="paragraph">
                    <wp:posOffset>-38098</wp:posOffset>
                  </wp:positionV>
                  <wp:extent cx="465263" cy="465263"/>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a:off x="0" y="0"/>
                            <a:ext cx="465263" cy="465263"/>
                          </a:xfrm>
                          <a:prstGeom prst="rect">
                            <a:avLst/>
                          </a:prstGeom>
                          <a:ln/>
                        </pic:spPr>
                      </pic:pic>
                    </a:graphicData>
                  </a:graphic>
                </wp:anchor>
              </w:drawing>
            </w:r>
          </w:p>
          <w:p w:rsidR="00CD5DA8" w:rsidRDefault="0025581C">
            <w:pPr>
              <w:pStyle w:val="normal0"/>
              <w:widowControl w:val="0"/>
              <w:spacing w:before="97" w:line="240" w:lineRule="auto"/>
              <w:jc w:val="center"/>
              <w:rPr>
                <w:b/>
                <w:sz w:val="20"/>
                <w:szCs w:val="20"/>
              </w:rPr>
            </w:pPr>
            <w:r>
              <w:rPr>
                <w:b/>
                <w:sz w:val="20"/>
                <w:szCs w:val="20"/>
              </w:rPr>
              <w:t xml:space="preserve">A LA PRATIQUE DE L'ÉDUCATION PHYSIQUE ET SPORTIVE </w:t>
            </w:r>
          </w:p>
          <w:p w:rsidR="00CD5DA8" w:rsidRDefault="0025581C">
            <w:pPr>
              <w:pStyle w:val="normal0"/>
              <w:widowControl w:val="0"/>
              <w:spacing w:before="333" w:line="313" w:lineRule="auto"/>
              <w:ind w:right="186"/>
              <w:rPr>
                <w:b/>
                <w:sz w:val="18"/>
                <w:szCs w:val="18"/>
              </w:rPr>
            </w:pPr>
            <w:r>
              <w:rPr>
                <w:b/>
                <w:sz w:val="18"/>
                <w:szCs w:val="18"/>
              </w:rPr>
              <w:t xml:space="preserve">Je soussigné(e),………………………………………………. docteur en médecine exerçant à ……………………………………. certifie avoir, en application du décret n° 88-977 du 11 octobre 1988, examiné L'ÉLÈVE……………………………………………..    CLASSE : ………………………. </w:t>
            </w:r>
          </w:p>
          <w:p w:rsidR="00CD5DA8" w:rsidRDefault="0025581C">
            <w:pPr>
              <w:pStyle w:val="normal0"/>
              <w:widowControl w:val="0"/>
              <w:spacing w:before="22" w:line="313" w:lineRule="auto"/>
              <w:ind w:right="675"/>
              <w:rPr>
                <w:b/>
                <w:sz w:val="18"/>
                <w:szCs w:val="18"/>
              </w:rPr>
            </w:pPr>
            <w:r>
              <w:rPr>
                <w:b/>
                <w:sz w:val="18"/>
                <w:szCs w:val="18"/>
              </w:rPr>
              <w:t>né(e) le …………………………………. à ………………………………………..</w:t>
            </w:r>
            <w:r>
              <w:rPr>
                <w:b/>
                <w:sz w:val="18"/>
                <w:szCs w:val="18"/>
              </w:rPr>
              <w:t xml:space="preserve"> </w:t>
            </w:r>
          </w:p>
          <w:p w:rsidR="00CD5DA8" w:rsidRDefault="0025581C">
            <w:pPr>
              <w:pStyle w:val="normal0"/>
              <w:widowControl w:val="0"/>
              <w:spacing w:before="22" w:line="313" w:lineRule="auto"/>
              <w:ind w:right="675"/>
              <w:rPr>
                <w:b/>
                <w:sz w:val="18"/>
                <w:szCs w:val="18"/>
              </w:rPr>
            </w:pPr>
            <w:r>
              <w:rPr>
                <w:b/>
                <w:sz w:val="18"/>
                <w:szCs w:val="18"/>
              </w:rPr>
              <w:t xml:space="preserve">et constaté ce jour que son état de santé entraîne une </w:t>
            </w:r>
          </w:p>
          <w:p w:rsidR="00CD5DA8" w:rsidRDefault="0025581C">
            <w:pPr>
              <w:pStyle w:val="normal0"/>
              <w:widowControl w:val="0"/>
              <w:spacing w:before="294" w:line="240" w:lineRule="auto"/>
              <w:jc w:val="center"/>
              <w:rPr>
                <w:b/>
                <w:sz w:val="24"/>
                <w:szCs w:val="24"/>
              </w:rPr>
            </w:pPr>
            <w:r>
              <w:rPr>
                <w:b/>
                <w:sz w:val="24"/>
                <w:szCs w:val="24"/>
              </w:rPr>
              <w:t xml:space="preserve">INAPTITUDE PARTIELLE ou TOTALE </w:t>
            </w:r>
          </w:p>
          <w:p w:rsidR="00CD5DA8" w:rsidRDefault="0025581C">
            <w:pPr>
              <w:pStyle w:val="normal0"/>
              <w:widowControl w:val="0"/>
              <w:spacing w:before="2" w:line="240" w:lineRule="auto"/>
              <w:jc w:val="center"/>
              <w:rPr>
                <w:b/>
                <w:sz w:val="12"/>
                <w:szCs w:val="12"/>
              </w:rPr>
            </w:pPr>
            <w:r>
              <w:rPr>
                <w:b/>
                <w:sz w:val="12"/>
                <w:szCs w:val="12"/>
              </w:rPr>
              <w:t xml:space="preserve">Rayer la mention inutile </w:t>
            </w:r>
          </w:p>
          <w:p w:rsidR="00CD5DA8" w:rsidRDefault="0025581C">
            <w:pPr>
              <w:pStyle w:val="normal0"/>
              <w:widowControl w:val="0"/>
              <w:spacing w:before="366" w:line="240" w:lineRule="auto"/>
              <w:ind w:left="425" w:hanging="141"/>
              <w:rPr>
                <w:b/>
                <w:sz w:val="16"/>
                <w:szCs w:val="16"/>
              </w:rPr>
            </w:pPr>
            <w:r>
              <w:rPr>
                <w:b/>
                <w:sz w:val="16"/>
                <w:szCs w:val="16"/>
              </w:rPr>
              <w:t xml:space="preserve">Du ……………………………………….. au …………………………………… </w:t>
            </w:r>
          </w:p>
          <w:p w:rsidR="00CD5DA8" w:rsidRDefault="0025581C">
            <w:pPr>
              <w:pStyle w:val="normal0"/>
              <w:widowControl w:val="0"/>
              <w:spacing w:before="351" w:line="240" w:lineRule="auto"/>
              <w:ind w:left="425" w:hanging="141"/>
              <w:rPr>
                <w:b/>
                <w:sz w:val="16"/>
                <w:szCs w:val="16"/>
              </w:rPr>
            </w:pPr>
            <w:r>
              <w:rPr>
                <w:b/>
                <w:sz w:val="16"/>
                <w:szCs w:val="16"/>
                <w:u w:val="single"/>
              </w:rPr>
              <w:t>En cas d'inaptitude partielle</w:t>
            </w:r>
            <w:r>
              <w:rPr>
                <w:b/>
                <w:sz w:val="17"/>
                <w:szCs w:val="17"/>
                <w:vertAlign w:val="superscript"/>
              </w:rPr>
              <w:t>(2)</w:t>
            </w:r>
            <w:r>
              <w:rPr>
                <w:b/>
                <w:sz w:val="16"/>
                <w:szCs w:val="16"/>
              </w:rPr>
              <w:t xml:space="preserve">, l'inaptitude est liée à </w:t>
            </w:r>
          </w:p>
          <w:p w:rsidR="00CD5DA8" w:rsidRDefault="0025581C">
            <w:pPr>
              <w:pStyle w:val="normal0"/>
              <w:widowControl w:val="0"/>
              <w:spacing w:before="95" w:line="240" w:lineRule="auto"/>
              <w:ind w:left="425" w:hanging="141"/>
              <w:rPr>
                <w:b/>
                <w:sz w:val="16"/>
                <w:szCs w:val="16"/>
              </w:rPr>
            </w:pPr>
            <w:r>
              <w:rPr>
                <w:rFonts w:ascii="Times" w:eastAsia="Times" w:hAnsi="Times" w:cs="Times"/>
                <w:sz w:val="16"/>
                <w:szCs w:val="16"/>
              </w:rPr>
              <w:t xml:space="preserve">- </w:t>
            </w:r>
            <w:r>
              <w:rPr>
                <w:b/>
                <w:sz w:val="16"/>
                <w:szCs w:val="16"/>
              </w:rPr>
              <w:t xml:space="preserve">des types de mouvements (amplitude, vitesse, charge, posture) : </w:t>
            </w:r>
          </w:p>
          <w:p w:rsidR="00CD5DA8" w:rsidRDefault="0025581C">
            <w:pPr>
              <w:pStyle w:val="normal0"/>
              <w:widowControl w:val="0"/>
              <w:spacing w:before="95" w:line="319" w:lineRule="auto"/>
              <w:ind w:left="425" w:right="1309" w:hanging="141"/>
              <w:rPr>
                <w:b/>
                <w:sz w:val="16"/>
                <w:szCs w:val="16"/>
              </w:rPr>
            </w:pPr>
            <w:r>
              <w:rPr>
                <w:b/>
                <w:sz w:val="16"/>
                <w:szCs w:val="16"/>
              </w:rPr>
              <w:t>………………………………………………………………………………</w:t>
            </w:r>
          </w:p>
          <w:p w:rsidR="00CD5DA8" w:rsidRDefault="0025581C">
            <w:pPr>
              <w:pStyle w:val="normal0"/>
              <w:widowControl w:val="0"/>
              <w:spacing w:before="95" w:line="319" w:lineRule="auto"/>
              <w:ind w:left="425" w:right="1309" w:hanging="141"/>
              <w:rPr>
                <w:b/>
                <w:sz w:val="16"/>
                <w:szCs w:val="16"/>
              </w:rPr>
            </w:pPr>
            <w:r>
              <w:rPr>
                <w:rFonts w:ascii="Times" w:eastAsia="Times" w:hAnsi="Times" w:cs="Times"/>
                <w:sz w:val="16"/>
                <w:szCs w:val="16"/>
              </w:rPr>
              <w:t xml:space="preserve">- </w:t>
            </w:r>
            <w:r>
              <w:rPr>
                <w:b/>
                <w:sz w:val="16"/>
                <w:szCs w:val="16"/>
              </w:rPr>
              <w:t xml:space="preserve">des types d'efforts (musculaire, cardio-vasculaire, respiratoire) : </w:t>
            </w:r>
          </w:p>
          <w:p w:rsidR="00CD5DA8" w:rsidRDefault="0025581C">
            <w:pPr>
              <w:pStyle w:val="normal0"/>
              <w:widowControl w:val="0"/>
              <w:spacing w:before="22" w:line="323" w:lineRule="auto"/>
              <w:ind w:left="425" w:right="1309" w:hanging="141"/>
              <w:rPr>
                <w:b/>
                <w:sz w:val="16"/>
                <w:szCs w:val="16"/>
              </w:rPr>
            </w:pPr>
            <w:r>
              <w:rPr>
                <w:b/>
                <w:sz w:val="16"/>
                <w:szCs w:val="16"/>
              </w:rPr>
              <w:t>……………………………………………………………………………………</w:t>
            </w:r>
          </w:p>
          <w:p w:rsidR="00CD5DA8" w:rsidRDefault="0025581C">
            <w:pPr>
              <w:pStyle w:val="normal0"/>
              <w:widowControl w:val="0"/>
              <w:spacing w:before="22" w:line="323" w:lineRule="auto"/>
              <w:ind w:left="425" w:right="1309" w:hanging="141"/>
              <w:rPr>
                <w:b/>
                <w:sz w:val="16"/>
                <w:szCs w:val="16"/>
              </w:rPr>
            </w:pPr>
            <w:r>
              <w:rPr>
                <w:b/>
                <w:sz w:val="16"/>
                <w:szCs w:val="16"/>
              </w:rPr>
              <w:t xml:space="preserve"> </w:t>
            </w:r>
            <w:r>
              <w:rPr>
                <w:rFonts w:ascii="Times" w:eastAsia="Times" w:hAnsi="Times" w:cs="Times"/>
                <w:sz w:val="16"/>
                <w:szCs w:val="16"/>
              </w:rPr>
              <w:t xml:space="preserve">- </w:t>
            </w:r>
            <w:r>
              <w:rPr>
                <w:b/>
                <w:sz w:val="16"/>
                <w:szCs w:val="16"/>
              </w:rPr>
              <w:t xml:space="preserve">la capacité à l'effort (intensité, durée, ...) : </w:t>
            </w:r>
          </w:p>
          <w:p w:rsidR="00CD5DA8" w:rsidRDefault="0025581C">
            <w:pPr>
              <w:pStyle w:val="normal0"/>
              <w:widowControl w:val="0"/>
              <w:spacing w:before="18" w:line="240" w:lineRule="auto"/>
              <w:ind w:left="425" w:hanging="141"/>
              <w:rPr>
                <w:b/>
                <w:sz w:val="16"/>
                <w:szCs w:val="16"/>
              </w:rPr>
            </w:pPr>
            <w:r>
              <w:rPr>
                <w:b/>
                <w:sz w:val="16"/>
                <w:szCs w:val="16"/>
              </w:rPr>
              <w:t>………</w:t>
            </w:r>
            <w:r>
              <w:rPr>
                <w:b/>
                <w:sz w:val="16"/>
                <w:szCs w:val="16"/>
              </w:rPr>
              <w:t xml:space="preserve">…………………………………………………………………………………... </w:t>
            </w:r>
          </w:p>
          <w:p w:rsidR="00CD5DA8" w:rsidRDefault="0025581C">
            <w:pPr>
              <w:pStyle w:val="normal0"/>
              <w:widowControl w:val="0"/>
              <w:spacing w:before="91" w:line="225" w:lineRule="auto"/>
              <w:ind w:left="425" w:right="507" w:hanging="141"/>
              <w:rPr>
                <w:b/>
                <w:sz w:val="16"/>
                <w:szCs w:val="16"/>
              </w:rPr>
            </w:pPr>
            <w:r>
              <w:rPr>
                <w:rFonts w:ascii="Times" w:eastAsia="Times" w:hAnsi="Times" w:cs="Times"/>
                <w:sz w:val="19"/>
                <w:szCs w:val="19"/>
              </w:rPr>
              <w:t xml:space="preserve">- </w:t>
            </w:r>
            <w:r>
              <w:rPr>
                <w:b/>
                <w:sz w:val="16"/>
                <w:szCs w:val="16"/>
              </w:rPr>
              <w:t xml:space="preserve">des situations d'exercice et d'environnement (travail en hauteur, milieu  aquatique, conditions atmosphériques, ...) </w:t>
            </w:r>
          </w:p>
          <w:p w:rsidR="00CD5DA8" w:rsidRDefault="0025581C">
            <w:pPr>
              <w:pStyle w:val="normal0"/>
              <w:widowControl w:val="0"/>
              <w:spacing w:before="105" w:line="316" w:lineRule="auto"/>
              <w:ind w:left="425" w:right="1309" w:hanging="141"/>
              <w:rPr>
                <w:b/>
                <w:sz w:val="16"/>
                <w:szCs w:val="16"/>
              </w:rPr>
            </w:pPr>
            <w:r>
              <w:rPr>
                <w:b/>
                <w:sz w:val="16"/>
                <w:szCs w:val="16"/>
              </w:rPr>
              <w:t>………………………………………………………………………………………</w:t>
            </w:r>
          </w:p>
          <w:p w:rsidR="00CD5DA8" w:rsidRDefault="0025581C">
            <w:pPr>
              <w:pStyle w:val="normal0"/>
              <w:widowControl w:val="0"/>
              <w:spacing w:before="105" w:line="316" w:lineRule="auto"/>
              <w:ind w:left="425" w:right="1309" w:hanging="141"/>
              <w:rPr>
                <w:rFonts w:ascii="Times" w:eastAsia="Times" w:hAnsi="Times" w:cs="Times"/>
                <w:sz w:val="16"/>
                <w:szCs w:val="16"/>
              </w:rPr>
            </w:pPr>
            <w:r>
              <w:rPr>
                <w:rFonts w:ascii="Times" w:eastAsia="Times" w:hAnsi="Times" w:cs="Times"/>
                <w:sz w:val="19"/>
                <w:szCs w:val="19"/>
              </w:rPr>
              <w:t xml:space="preserve">- </w:t>
            </w:r>
            <w:r>
              <w:rPr>
                <w:b/>
                <w:sz w:val="16"/>
                <w:szCs w:val="16"/>
              </w:rPr>
              <w:t xml:space="preserve">des fragilités d’une ou plusieurs parties du corps </w:t>
            </w:r>
            <w:r>
              <w:rPr>
                <w:rFonts w:ascii="Times" w:eastAsia="Times" w:hAnsi="Times" w:cs="Times"/>
                <w:sz w:val="16"/>
                <w:szCs w:val="16"/>
              </w:rPr>
              <w:t xml:space="preserve">: </w:t>
            </w:r>
          </w:p>
          <w:p w:rsidR="00CD5DA8" w:rsidRDefault="0025581C">
            <w:pPr>
              <w:pStyle w:val="normal0"/>
              <w:widowControl w:val="0"/>
              <w:spacing w:before="29" w:line="316" w:lineRule="auto"/>
              <w:ind w:left="425" w:right="1309" w:hanging="141"/>
              <w:rPr>
                <w:b/>
                <w:sz w:val="16"/>
                <w:szCs w:val="16"/>
              </w:rPr>
            </w:pPr>
            <w:r>
              <w:rPr>
                <w:b/>
                <w:sz w:val="16"/>
                <w:szCs w:val="16"/>
              </w:rPr>
              <w:t>……………………………………………………………………………………</w:t>
            </w:r>
          </w:p>
          <w:p w:rsidR="00CD5DA8" w:rsidRDefault="0025581C">
            <w:pPr>
              <w:pStyle w:val="normal0"/>
              <w:widowControl w:val="0"/>
              <w:spacing w:before="29" w:line="316" w:lineRule="auto"/>
              <w:ind w:left="425" w:right="1309" w:hanging="141"/>
              <w:rPr>
                <w:b/>
                <w:sz w:val="16"/>
                <w:szCs w:val="16"/>
              </w:rPr>
            </w:pPr>
            <w:r>
              <w:rPr>
                <w:b/>
                <w:sz w:val="16"/>
                <w:szCs w:val="16"/>
              </w:rPr>
              <w:t xml:space="preserve">. </w:t>
            </w:r>
            <w:r>
              <w:rPr>
                <w:rFonts w:ascii="Times" w:eastAsia="Times" w:hAnsi="Times" w:cs="Times"/>
                <w:sz w:val="19"/>
                <w:szCs w:val="19"/>
              </w:rPr>
              <w:t xml:space="preserve">- </w:t>
            </w:r>
            <w:r>
              <w:rPr>
                <w:b/>
                <w:sz w:val="16"/>
                <w:szCs w:val="16"/>
              </w:rPr>
              <w:t xml:space="preserve">une déficience visuelle, auditive : </w:t>
            </w:r>
          </w:p>
          <w:p w:rsidR="00CD5DA8" w:rsidRDefault="0025581C">
            <w:pPr>
              <w:pStyle w:val="normal0"/>
              <w:widowControl w:val="0"/>
              <w:spacing w:before="25" w:line="316" w:lineRule="auto"/>
              <w:ind w:left="425" w:right="1309" w:hanging="141"/>
              <w:rPr>
                <w:b/>
                <w:sz w:val="16"/>
                <w:szCs w:val="16"/>
              </w:rPr>
            </w:pPr>
            <w:r>
              <w:rPr>
                <w:b/>
                <w:sz w:val="16"/>
                <w:szCs w:val="16"/>
              </w:rPr>
              <w:t xml:space="preserve">……………………………………………………………………………………… </w:t>
            </w:r>
            <w:r>
              <w:rPr>
                <w:rFonts w:ascii="Times" w:eastAsia="Times" w:hAnsi="Times" w:cs="Times"/>
                <w:sz w:val="19"/>
                <w:szCs w:val="19"/>
              </w:rPr>
              <w:t xml:space="preserve">- </w:t>
            </w:r>
            <w:r>
              <w:rPr>
                <w:b/>
                <w:sz w:val="16"/>
                <w:szCs w:val="16"/>
              </w:rPr>
              <w:t xml:space="preserve">Autre à préciser : </w:t>
            </w:r>
          </w:p>
          <w:p w:rsidR="00CD5DA8" w:rsidRDefault="0025581C">
            <w:pPr>
              <w:pStyle w:val="normal0"/>
              <w:widowControl w:val="0"/>
              <w:spacing w:before="25" w:line="316" w:lineRule="auto"/>
              <w:ind w:left="425" w:right="1309" w:hanging="141"/>
              <w:rPr>
                <w:b/>
                <w:sz w:val="18"/>
                <w:szCs w:val="18"/>
              </w:rPr>
            </w:pPr>
            <w:r>
              <w:rPr>
                <w:b/>
                <w:sz w:val="16"/>
                <w:szCs w:val="16"/>
              </w:rPr>
              <w:t>………………………………………………………………………………………</w:t>
            </w:r>
          </w:p>
          <w:p w:rsidR="00CD5DA8" w:rsidRDefault="00CD5DA8">
            <w:pPr>
              <w:pStyle w:val="normal0"/>
              <w:widowControl w:val="0"/>
              <w:spacing w:before="25" w:line="316" w:lineRule="auto"/>
              <w:ind w:left="425" w:right="1309" w:hanging="141"/>
              <w:rPr>
                <w:b/>
                <w:sz w:val="18"/>
                <w:szCs w:val="18"/>
              </w:rPr>
            </w:pPr>
          </w:p>
          <w:p w:rsidR="00CD5DA8" w:rsidRDefault="0025581C">
            <w:pPr>
              <w:pStyle w:val="normal0"/>
              <w:widowControl w:val="0"/>
              <w:spacing w:before="25" w:line="316" w:lineRule="auto"/>
              <w:ind w:left="425" w:right="1309" w:hanging="141"/>
              <w:rPr>
                <w:b/>
                <w:sz w:val="16"/>
                <w:szCs w:val="16"/>
              </w:rPr>
            </w:pPr>
            <w:r>
              <w:rPr>
                <w:b/>
                <w:sz w:val="18"/>
                <w:szCs w:val="18"/>
              </w:rPr>
              <w:t xml:space="preserve">Fait à ............................. le.................................. </w:t>
            </w:r>
          </w:p>
          <w:p w:rsidR="00CD5DA8" w:rsidRDefault="0025581C">
            <w:pPr>
              <w:pStyle w:val="normal0"/>
              <w:widowControl w:val="0"/>
              <w:spacing w:before="29" w:line="240" w:lineRule="auto"/>
              <w:rPr>
                <w:b/>
                <w:sz w:val="16"/>
                <w:szCs w:val="16"/>
                <w:u w:val="single"/>
              </w:rPr>
            </w:pPr>
            <w:r>
              <w:rPr>
                <w:b/>
                <w:sz w:val="16"/>
                <w:szCs w:val="16"/>
              </w:rPr>
              <w:t xml:space="preserve">       </w:t>
            </w:r>
            <w:r>
              <w:rPr>
                <w:b/>
                <w:sz w:val="16"/>
                <w:szCs w:val="16"/>
                <w:u w:val="single"/>
              </w:rPr>
              <w:t>Signature</w:t>
            </w:r>
            <w:r>
              <w:rPr>
                <w:b/>
                <w:sz w:val="16"/>
                <w:szCs w:val="16"/>
                <w:u w:val="single"/>
              </w:rPr>
              <w:t xml:space="preserve"> et cachet du médecin :</w:t>
            </w:r>
          </w:p>
          <w:p w:rsidR="00CD5DA8" w:rsidRDefault="00CD5DA8">
            <w:pPr>
              <w:pStyle w:val="normal0"/>
              <w:widowControl w:val="0"/>
              <w:spacing w:before="29" w:line="240" w:lineRule="auto"/>
              <w:rPr>
                <w:b/>
                <w:sz w:val="16"/>
                <w:szCs w:val="16"/>
              </w:rPr>
            </w:pPr>
          </w:p>
          <w:p w:rsidR="00CD5DA8" w:rsidRDefault="00CD5DA8">
            <w:pPr>
              <w:pStyle w:val="normal0"/>
              <w:widowControl w:val="0"/>
              <w:spacing w:before="29" w:line="240" w:lineRule="auto"/>
              <w:rPr>
                <w:b/>
                <w:sz w:val="16"/>
                <w:szCs w:val="16"/>
              </w:rPr>
            </w:pPr>
          </w:p>
          <w:p w:rsidR="00CD5DA8" w:rsidRDefault="00CD5DA8">
            <w:pPr>
              <w:pStyle w:val="normal0"/>
              <w:widowControl w:val="0"/>
              <w:spacing w:before="29" w:line="240" w:lineRule="auto"/>
              <w:rPr>
                <w:b/>
                <w:sz w:val="16"/>
                <w:szCs w:val="16"/>
              </w:rPr>
            </w:pPr>
          </w:p>
        </w:tc>
      </w:tr>
    </w:tbl>
    <w:p w:rsidR="00CD5DA8" w:rsidRDefault="00CD5DA8">
      <w:pPr>
        <w:pStyle w:val="normal0"/>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331" w:lineRule="auto"/>
        <w:jc w:val="center"/>
        <w:rPr>
          <w:b/>
          <w:sz w:val="24"/>
          <w:szCs w:val="24"/>
          <w:highlight w:val="white"/>
        </w:rPr>
      </w:pPr>
    </w:p>
    <w:p w:rsidR="00CD5DA8" w:rsidRDefault="00CD5DA8">
      <w:pPr>
        <w:pStyle w:val="normal0"/>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331" w:lineRule="auto"/>
        <w:jc w:val="center"/>
        <w:rPr>
          <w:b/>
          <w:sz w:val="24"/>
          <w:szCs w:val="24"/>
          <w:highlight w:val="white"/>
        </w:rPr>
      </w:pPr>
    </w:p>
    <w:p w:rsidR="00CD5DA8" w:rsidRDefault="00CD5DA8">
      <w:pPr>
        <w:pStyle w:val="normal0"/>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331" w:lineRule="auto"/>
        <w:jc w:val="center"/>
        <w:rPr>
          <w:b/>
          <w:sz w:val="24"/>
          <w:szCs w:val="24"/>
          <w:highlight w:val="white"/>
        </w:rPr>
      </w:pPr>
    </w:p>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331" w:lineRule="auto"/>
        <w:jc w:val="center"/>
        <w:rPr>
          <w:b/>
          <w:sz w:val="24"/>
          <w:szCs w:val="24"/>
          <w:highlight w:val="white"/>
        </w:rPr>
      </w:pPr>
      <w:r>
        <w:rPr>
          <w:b/>
          <w:sz w:val="24"/>
          <w:szCs w:val="24"/>
          <w:highlight w:val="white"/>
        </w:rPr>
        <w:t>APTITUDE A LA PRATIQUE DE L’EPS</w:t>
      </w:r>
    </w:p>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331" w:lineRule="auto"/>
        <w:jc w:val="center"/>
        <w:rPr>
          <w:b/>
          <w:sz w:val="20"/>
          <w:szCs w:val="20"/>
          <w:highlight w:val="white"/>
        </w:rPr>
      </w:pPr>
      <w:r>
        <w:rPr>
          <w:b/>
          <w:sz w:val="24"/>
          <w:szCs w:val="24"/>
          <w:highlight w:val="white"/>
        </w:rPr>
        <w:t>LYCÉE HUGUES CAPET SENLIS</w:t>
      </w:r>
    </w:p>
    <w:p w:rsidR="00CD5DA8" w:rsidRDefault="00CD5DA8">
      <w:pPr>
        <w:pStyle w:val="normal0"/>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331" w:lineRule="auto"/>
        <w:rPr>
          <w:b/>
          <w:sz w:val="18"/>
          <w:szCs w:val="18"/>
        </w:rPr>
      </w:pPr>
    </w:p>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331" w:lineRule="auto"/>
        <w:ind w:left="283"/>
        <w:rPr>
          <w:b/>
          <w:i/>
          <w:sz w:val="14"/>
          <w:szCs w:val="14"/>
        </w:rPr>
      </w:pPr>
      <w:r>
        <w:rPr>
          <w:b/>
          <w:i/>
          <w:sz w:val="14"/>
          <w:szCs w:val="14"/>
        </w:rPr>
        <w:t>« En cas d'inaptitude partielle, afin de permettre une adaptation de l'enseignement de l'éducation physique et sportive,  il importe, que ces données soient exprimées de façon explicite afin qu'un enseignement réel, mais adapté aux possibilités de l'élève,</w:t>
      </w:r>
      <w:r>
        <w:rPr>
          <w:b/>
          <w:i/>
          <w:sz w:val="14"/>
          <w:szCs w:val="14"/>
        </w:rPr>
        <w:t xml:space="preserve"> puisse être mis en place. » (Réf : Circulaire du 17 mai 1990)</w:t>
      </w:r>
    </w:p>
    <w:p w:rsidR="00CD5DA8" w:rsidRDefault="00CD5DA8">
      <w:pPr>
        <w:pStyle w:val="normal0"/>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331" w:lineRule="auto"/>
        <w:jc w:val="center"/>
        <w:rPr>
          <w:b/>
          <w:sz w:val="18"/>
          <w:szCs w:val="18"/>
        </w:rPr>
      </w:pPr>
    </w:p>
    <w:tbl>
      <w:tblPr>
        <w:tblStyle w:val="a0"/>
        <w:tblW w:w="7530" w:type="dxa"/>
        <w:tblInd w:w="285" w:type="dxa"/>
        <w:tblBorders>
          <w:top w:val="nil"/>
          <w:left w:val="nil"/>
          <w:bottom w:val="nil"/>
          <w:right w:val="nil"/>
          <w:insideH w:val="nil"/>
          <w:insideV w:val="nil"/>
        </w:tblBorders>
        <w:tblLayout w:type="fixed"/>
        <w:tblLook w:val="0600"/>
      </w:tblPr>
      <w:tblGrid>
        <w:gridCol w:w="2340"/>
        <w:gridCol w:w="1815"/>
        <w:gridCol w:w="1695"/>
        <w:gridCol w:w="1680"/>
      </w:tblGrid>
      <w:tr w:rsidR="00CD5DA8">
        <w:trPr>
          <w:trHeight w:val="620"/>
        </w:trPr>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pacing w:line="288" w:lineRule="auto"/>
              <w:rPr>
                <w:b/>
                <w:sz w:val="18"/>
                <w:szCs w:val="18"/>
              </w:rPr>
            </w:pPr>
            <w:r>
              <w:rPr>
                <w:b/>
                <w:sz w:val="18"/>
                <w:szCs w:val="18"/>
              </w:rPr>
              <w:t>Activités:</w:t>
            </w:r>
          </w:p>
        </w:tc>
        <w:tc>
          <w:tcPr>
            <w:tcW w:w="5190"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pacing w:line="288" w:lineRule="auto"/>
              <w:jc w:val="center"/>
              <w:rPr>
                <w:b/>
                <w:sz w:val="18"/>
                <w:szCs w:val="18"/>
              </w:rPr>
            </w:pPr>
            <w:r>
              <w:rPr>
                <w:b/>
                <w:sz w:val="18"/>
                <w:szCs w:val="18"/>
              </w:rPr>
              <w:t>Veuillez entourer le bon item pour chaque activité:</w:t>
            </w:r>
          </w:p>
        </w:tc>
      </w:tr>
      <w:tr w:rsidR="00CD5DA8">
        <w:trPr>
          <w:trHeight w:val="470"/>
        </w:trPr>
        <w:tc>
          <w:tcPr>
            <w:tcW w:w="23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pacing w:line="288" w:lineRule="auto"/>
              <w:rPr>
                <w:b/>
                <w:sz w:val="18"/>
                <w:szCs w:val="18"/>
              </w:rPr>
            </w:pPr>
            <w:r>
              <w:rPr>
                <w:b/>
                <w:sz w:val="18"/>
                <w:szCs w:val="18"/>
              </w:rPr>
              <w:t>Course longue / Demi fond</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pacing w:line="288" w:lineRule="auto"/>
              <w:jc w:val="center"/>
              <w:rPr>
                <w:b/>
                <w:sz w:val="14"/>
                <w:szCs w:val="14"/>
              </w:rPr>
            </w:pPr>
            <w:r>
              <w:rPr>
                <w:b/>
                <w:sz w:val="14"/>
                <w:szCs w:val="14"/>
              </w:rPr>
              <w:t>oui</w:t>
            </w: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pacing w:line="288" w:lineRule="auto"/>
              <w:jc w:val="center"/>
              <w:rPr>
                <w:b/>
                <w:sz w:val="14"/>
                <w:szCs w:val="14"/>
              </w:rPr>
            </w:pPr>
            <w:r>
              <w:rPr>
                <w:b/>
                <w:sz w:val="14"/>
                <w:szCs w:val="14"/>
              </w:rPr>
              <w:t>non</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pacing w:line="288" w:lineRule="auto"/>
              <w:jc w:val="center"/>
              <w:rPr>
                <w:b/>
                <w:sz w:val="14"/>
                <w:szCs w:val="14"/>
              </w:rPr>
            </w:pPr>
            <w:r>
              <w:rPr>
                <w:b/>
                <w:sz w:val="14"/>
                <w:szCs w:val="14"/>
              </w:rPr>
              <w:t>à adapter</w:t>
            </w:r>
          </w:p>
        </w:tc>
      </w:tr>
      <w:tr w:rsidR="00CD5DA8">
        <w:trPr>
          <w:trHeight w:val="470"/>
        </w:trPr>
        <w:tc>
          <w:tcPr>
            <w:tcW w:w="23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pacing w:line="288" w:lineRule="auto"/>
              <w:rPr>
                <w:b/>
                <w:sz w:val="18"/>
                <w:szCs w:val="18"/>
              </w:rPr>
            </w:pPr>
            <w:r>
              <w:rPr>
                <w:b/>
                <w:sz w:val="18"/>
                <w:szCs w:val="18"/>
              </w:rPr>
              <w:t>Tennis de table</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pacing w:line="288" w:lineRule="auto"/>
              <w:jc w:val="center"/>
              <w:rPr>
                <w:b/>
                <w:sz w:val="14"/>
                <w:szCs w:val="14"/>
              </w:rPr>
            </w:pPr>
            <w:r>
              <w:rPr>
                <w:b/>
                <w:sz w:val="14"/>
                <w:szCs w:val="14"/>
              </w:rPr>
              <w:t>oui</w:t>
            </w: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pacing w:line="288" w:lineRule="auto"/>
              <w:jc w:val="center"/>
              <w:rPr>
                <w:b/>
                <w:sz w:val="14"/>
                <w:szCs w:val="14"/>
              </w:rPr>
            </w:pPr>
            <w:r>
              <w:rPr>
                <w:b/>
                <w:sz w:val="14"/>
                <w:szCs w:val="14"/>
              </w:rPr>
              <w:t>non</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pacing w:line="288" w:lineRule="auto"/>
              <w:jc w:val="center"/>
              <w:rPr>
                <w:b/>
                <w:sz w:val="14"/>
                <w:szCs w:val="14"/>
              </w:rPr>
            </w:pPr>
            <w:r>
              <w:rPr>
                <w:b/>
                <w:sz w:val="14"/>
                <w:szCs w:val="14"/>
              </w:rPr>
              <w:t>à adapter</w:t>
            </w:r>
          </w:p>
        </w:tc>
      </w:tr>
      <w:tr w:rsidR="00CD5DA8">
        <w:trPr>
          <w:trHeight w:val="470"/>
        </w:trPr>
        <w:tc>
          <w:tcPr>
            <w:tcW w:w="23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pacing w:line="288" w:lineRule="auto"/>
              <w:rPr>
                <w:b/>
                <w:sz w:val="18"/>
                <w:szCs w:val="18"/>
              </w:rPr>
            </w:pPr>
            <w:r>
              <w:rPr>
                <w:b/>
                <w:sz w:val="18"/>
                <w:szCs w:val="18"/>
              </w:rPr>
              <w:t>Handball</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pacing w:line="288" w:lineRule="auto"/>
              <w:jc w:val="center"/>
              <w:rPr>
                <w:b/>
                <w:sz w:val="14"/>
                <w:szCs w:val="14"/>
              </w:rPr>
            </w:pPr>
            <w:r>
              <w:rPr>
                <w:b/>
                <w:sz w:val="14"/>
                <w:szCs w:val="14"/>
              </w:rPr>
              <w:t>oui</w:t>
            </w: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pacing w:line="288" w:lineRule="auto"/>
              <w:jc w:val="center"/>
              <w:rPr>
                <w:b/>
                <w:sz w:val="14"/>
                <w:szCs w:val="14"/>
              </w:rPr>
            </w:pPr>
            <w:r>
              <w:rPr>
                <w:b/>
                <w:sz w:val="14"/>
                <w:szCs w:val="14"/>
              </w:rPr>
              <w:t>non</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pacing w:line="288" w:lineRule="auto"/>
              <w:jc w:val="center"/>
              <w:rPr>
                <w:b/>
                <w:sz w:val="14"/>
                <w:szCs w:val="14"/>
              </w:rPr>
            </w:pPr>
            <w:r>
              <w:rPr>
                <w:b/>
                <w:sz w:val="14"/>
                <w:szCs w:val="14"/>
              </w:rPr>
              <w:t>à adapter</w:t>
            </w:r>
          </w:p>
        </w:tc>
      </w:tr>
      <w:tr w:rsidR="00CD5DA8">
        <w:trPr>
          <w:trHeight w:val="470"/>
        </w:trPr>
        <w:tc>
          <w:tcPr>
            <w:tcW w:w="23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pacing w:line="288" w:lineRule="auto"/>
              <w:rPr>
                <w:b/>
                <w:sz w:val="18"/>
                <w:szCs w:val="18"/>
              </w:rPr>
            </w:pPr>
            <w:r>
              <w:rPr>
                <w:b/>
                <w:sz w:val="18"/>
                <w:szCs w:val="18"/>
              </w:rPr>
              <w:t>Badminton</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pacing w:line="288" w:lineRule="auto"/>
              <w:jc w:val="center"/>
              <w:rPr>
                <w:b/>
                <w:sz w:val="14"/>
                <w:szCs w:val="14"/>
              </w:rPr>
            </w:pPr>
            <w:r>
              <w:rPr>
                <w:b/>
                <w:sz w:val="14"/>
                <w:szCs w:val="14"/>
              </w:rPr>
              <w:t>oui</w:t>
            </w: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pacing w:line="288" w:lineRule="auto"/>
              <w:jc w:val="center"/>
              <w:rPr>
                <w:b/>
                <w:sz w:val="14"/>
                <w:szCs w:val="14"/>
              </w:rPr>
            </w:pPr>
            <w:r>
              <w:rPr>
                <w:b/>
                <w:sz w:val="14"/>
                <w:szCs w:val="14"/>
              </w:rPr>
              <w:t>non</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pacing w:line="288" w:lineRule="auto"/>
              <w:jc w:val="center"/>
              <w:rPr>
                <w:b/>
                <w:sz w:val="14"/>
                <w:szCs w:val="14"/>
              </w:rPr>
            </w:pPr>
            <w:r>
              <w:rPr>
                <w:b/>
                <w:sz w:val="14"/>
                <w:szCs w:val="14"/>
              </w:rPr>
              <w:t>à adapter</w:t>
            </w:r>
          </w:p>
        </w:tc>
      </w:tr>
      <w:tr w:rsidR="00CD5DA8">
        <w:trPr>
          <w:trHeight w:val="470"/>
        </w:trPr>
        <w:tc>
          <w:tcPr>
            <w:tcW w:w="23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pacing w:line="288" w:lineRule="auto"/>
              <w:rPr>
                <w:b/>
                <w:sz w:val="18"/>
                <w:szCs w:val="18"/>
              </w:rPr>
            </w:pPr>
            <w:r>
              <w:rPr>
                <w:b/>
                <w:sz w:val="18"/>
                <w:szCs w:val="18"/>
              </w:rPr>
              <w:t>Gymnastique</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pacing w:line="288" w:lineRule="auto"/>
              <w:jc w:val="center"/>
              <w:rPr>
                <w:b/>
                <w:sz w:val="14"/>
                <w:szCs w:val="14"/>
              </w:rPr>
            </w:pPr>
            <w:r>
              <w:rPr>
                <w:b/>
                <w:sz w:val="14"/>
                <w:szCs w:val="14"/>
              </w:rPr>
              <w:t>oui</w:t>
            </w: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pacing w:line="288" w:lineRule="auto"/>
              <w:jc w:val="center"/>
              <w:rPr>
                <w:b/>
                <w:sz w:val="14"/>
                <w:szCs w:val="14"/>
              </w:rPr>
            </w:pPr>
            <w:r>
              <w:rPr>
                <w:b/>
                <w:sz w:val="14"/>
                <w:szCs w:val="14"/>
              </w:rPr>
              <w:t>non</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pacing w:line="288" w:lineRule="auto"/>
              <w:jc w:val="center"/>
              <w:rPr>
                <w:b/>
                <w:sz w:val="14"/>
                <w:szCs w:val="14"/>
              </w:rPr>
            </w:pPr>
            <w:r>
              <w:rPr>
                <w:b/>
                <w:sz w:val="14"/>
                <w:szCs w:val="14"/>
              </w:rPr>
              <w:t>à adapter</w:t>
            </w:r>
          </w:p>
        </w:tc>
      </w:tr>
      <w:tr w:rsidR="00CD5DA8">
        <w:trPr>
          <w:trHeight w:val="470"/>
        </w:trPr>
        <w:tc>
          <w:tcPr>
            <w:tcW w:w="23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pacing w:line="288" w:lineRule="auto"/>
              <w:rPr>
                <w:b/>
                <w:sz w:val="18"/>
                <w:szCs w:val="18"/>
              </w:rPr>
            </w:pPr>
            <w:proofErr w:type="spellStart"/>
            <w:r>
              <w:rPr>
                <w:b/>
                <w:sz w:val="18"/>
                <w:szCs w:val="18"/>
              </w:rPr>
              <w:t>Step</w:t>
            </w:r>
            <w:proofErr w:type="spellEnd"/>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pacing w:line="288" w:lineRule="auto"/>
              <w:jc w:val="center"/>
              <w:rPr>
                <w:b/>
                <w:sz w:val="14"/>
                <w:szCs w:val="14"/>
              </w:rPr>
            </w:pPr>
            <w:r>
              <w:rPr>
                <w:b/>
                <w:sz w:val="14"/>
                <w:szCs w:val="14"/>
              </w:rPr>
              <w:t>oui</w:t>
            </w: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pacing w:line="288" w:lineRule="auto"/>
              <w:jc w:val="center"/>
              <w:rPr>
                <w:b/>
                <w:sz w:val="14"/>
                <w:szCs w:val="14"/>
              </w:rPr>
            </w:pPr>
            <w:r>
              <w:rPr>
                <w:b/>
                <w:sz w:val="14"/>
                <w:szCs w:val="14"/>
              </w:rPr>
              <w:t>non</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pacing w:line="288" w:lineRule="auto"/>
              <w:jc w:val="center"/>
              <w:rPr>
                <w:b/>
                <w:sz w:val="14"/>
                <w:szCs w:val="14"/>
              </w:rPr>
            </w:pPr>
            <w:r>
              <w:rPr>
                <w:b/>
                <w:sz w:val="14"/>
                <w:szCs w:val="14"/>
              </w:rPr>
              <w:t>à adapter</w:t>
            </w:r>
          </w:p>
        </w:tc>
      </w:tr>
      <w:tr w:rsidR="00CD5DA8">
        <w:trPr>
          <w:trHeight w:val="470"/>
        </w:trPr>
        <w:tc>
          <w:tcPr>
            <w:tcW w:w="23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pacing w:line="288" w:lineRule="auto"/>
              <w:rPr>
                <w:b/>
                <w:sz w:val="18"/>
                <w:szCs w:val="18"/>
              </w:rPr>
            </w:pPr>
            <w:r>
              <w:rPr>
                <w:b/>
                <w:sz w:val="18"/>
                <w:szCs w:val="18"/>
              </w:rPr>
              <w:t>Course d’orientation</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pacing w:line="288" w:lineRule="auto"/>
              <w:jc w:val="center"/>
              <w:rPr>
                <w:b/>
                <w:sz w:val="14"/>
                <w:szCs w:val="14"/>
              </w:rPr>
            </w:pPr>
            <w:r>
              <w:rPr>
                <w:b/>
                <w:sz w:val="14"/>
                <w:szCs w:val="14"/>
              </w:rPr>
              <w:t>oui</w:t>
            </w: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pacing w:line="288" w:lineRule="auto"/>
              <w:jc w:val="center"/>
              <w:rPr>
                <w:b/>
                <w:sz w:val="14"/>
                <w:szCs w:val="14"/>
              </w:rPr>
            </w:pPr>
            <w:r>
              <w:rPr>
                <w:b/>
                <w:sz w:val="14"/>
                <w:szCs w:val="14"/>
              </w:rPr>
              <w:t>non</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pacing w:line="288" w:lineRule="auto"/>
              <w:jc w:val="center"/>
              <w:rPr>
                <w:b/>
                <w:sz w:val="14"/>
                <w:szCs w:val="14"/>
              </w:rPr>
            </w:pPr>
            <w:r>
              <w:rPr>
                <w:b/>
                <w:sz w:val="14"/>
                <w:szCs w:val="14"/>
              </w:rPr>
              <w:t>à adapter</w:t>
            </w:r>
          </w:p>
        </w:tc>
      </w:tr>
      <w:tr w:rsidR="00CD5DA8">
        <w:trPr>
          <w:trHeight w:val="470"/>
        </w:trPr>
        <w:tc>
          <w:tcPr>
            <w:tcW w:w="23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pacing w:line="288" w:lineRule="auto"/>
              <w:rPr>
                <w:b/>
                <w:sz w:val="18"/>
                <w:szCs w:val="18"/>
              </w:rPr>
            </w:pPr>
            <w:r>
              <w:rPr>
                <w:b/>
                <w:sz w:val="18"/>
                <w:szCs w:val="18"/>
              </w:rPr>
              <w:t>Danse</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pacing w:line="288" w:lineRule="auto"/>
              <w:jc w:val="center"/>
              <w:rPr>
                <w:b/>
                <w:sz w:val="14"/>
                <w:szCs w:val="14"/>
              </w:rPr>
            </w:pPr>
            <w:r>
              <w:rPr>
                <w:b/>
                <w:sz w:val="14"/>
                <w:szCs w:val="14"/>
              </w:rPr>
              <w:t>oui</w:t>
            </w: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pacing w:line="288" w:lineRule="auto"/>
              <w:jc w:val="center"/>
              <w:rPr>
                <w:b/>
                <w:sz w:val="14"/>
                <w:szCs w:val="14"/>
              </w:rPr>
            </w:pPr>
            <w:r>
              <w:rPr>
                <w:b/>
                <w:sz w:val="14"/>
                <w:szCs w:val="14"/>
              </w:rPr>
              <w:t>non</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pacing w:line="288" w:lineRule="auto"/>
              <w:jc w:val="center"/>
              <w:rPr>
                <w:b/>
                <w:sz w:val="14"/>
                <w:szCs w:val="14"/>
              </w:rPr>
            </w:pPr>
            <w:r>
              <w:rPr>
                <w:b/>
                <w:sz w:val="14"/>
                <w:szCs w:val="14"/>
              </w:rPr>
              <w:t>à adapter</w:t>
            </w:r>
          </w:p>
        </w:tc>
      </w:tr>
      <w:tr w:rsidR="00CD5DA8">
        <w:trPr>
          <w:trHeight w:val="470"/>
        </w:trPr>
        <w:tc>
          <w:tcPr>
            <w:tcW w:w="23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pacing w:line="288" w:lineRule="auto"/>
              <w:rPr>
                <w:b/>
                <w:sz w:val="18"/>
                <w:szCs w:val="18"/>
              </w:rPr>
            </w:pPr>
            <w:r>
              <w:rPr>
                <w:b/>
                <w:sz w:val="18"/>
                <w:szCs w:val="18"/>
              </w:rPr>
              <w:t>Renforcement musculaire</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pacing w:line="288" w:lineRule="auto"/>
              <w:jc w:val="center"/>
              <w:rPr>
                <w:b/>
                <w:sz w:val="14"/>
                <w:szCs w:val="14"/>
              </w:rPr>
            </w:pPr>
            <w:r>
              <w:rPr>
                <w:b/>
                <w:sz w:val="14"/>
                <w:szCs w:val="14"/>
              </w:rPr>
              <w:t>oui</w:t>
            </w: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pacing w:line="288" w:lineRule="auto"/>
              <w:jc w:val="center"/>
              <w:rPr>
                <w:b/>
                <w:sz w:val="14"/>
                <w:szCs w:val="14"/>
              </w:rPr>
            </w:pPr>
            <w:r>
              <w:rPr>
                <w:b/>
                <w:sz w:val="14"/>
                <w:szCs w:val="14"/>
              </w:rPr>
              <w:t>non</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pacing w:line="288" w:lineRule="auto"/>
              <w:jc w:val="center"/>
              <w:rPr>
                <w:b/>
                <w:sz w:val="14"/>
                <w:szCs w:val="14"/>
              </w:rPr>
            </w:pPr>
            <w:r>
              <w:rPr>
                <w:b/>
                <w:sz w:val="14"/>
                <w:szCs w:val="14"/>
              </w:rPr>
              <w:t>à adapter</w:t>
            </w:r>
          </w:p>
        </w:tc>
      </w:tr>
      <w:tr w:rsidR="00CD5DA8">
        <w:trPr>
          <w:trHeight w:val="470"/>
        </w:trPr>
        <w:tc>
          <w:tcPr>
            <w:tcW w:w="23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pacing w:line="288" w:lineRule="auto"/>
              <w:rPr>
                <w:b/>
                <w:sz w:val="18"/>
                <w:szCs w:val="18"/>
              </w:rPr>
            </w:pPr>
            <w:r>
              <w:rPr>
                <w:b/>
                <w:sz w:val="18"/>
                <w:szCs w:val="18"/>
              </w:rPr>
              <w:t>Marche</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pacing w:line="288" w:lineRule="auto"/>
              <w:jc w:val="center"/>
              <w:rPr>
                <w:b/>
                <w:sz w:val="14"/>
                <w:szCs w:val="14"/>
              </w:rPr>
            </w:pPr>
            <w:r>
              <w:rPr>
                <w:b/>
                <w:sz w:val="14"/>
                <w:szCs w:val="14"/>
              </w:rPr>
              <w:t>oui</w:t>
            </w: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pacing w:line="288" w:lineRule="auto"/>
              <w:jc w:val="center"/>
              <w:rPr>
                <w:b/>
                <w:sz w:val="14"/>
                <w:szCs w:val="14"/>
              </w:rPr>
            </w:pPr>
            <w:r>
              <w:rPr>
                <w:b/>
                <w:sz w:val="14"/>
                <w:szCs w:val="14"/>
              </w:rPr>
              <w:t>non</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5DA8" w:rsidRDefault="0025581C">
            <w:pPr>
              <w:pStyle w:val="normal0"/>
              <w:widowControl w:val="0"/>
              <w:pBdr>
                <w:top w:val="none" w:sz="0" w:space="0" w:color="000000"/>
                <w:left w:val="none" w:sz="0" w:space="0" w:color="000000"/>
                <w:bottom w:val="none" w:sz="0" w:space="0" w:color="000000"/>
                <w:right w:val="none" w:sz="0" w:space="0" w:color="000000"/>
                <w:between w:val="none" w:sz="0" w:space="0" w:color="000000"/>
              </w:pBdr>
              <w:spacing w:line="288" w:lineRule="auto"/>
              <w:jc w:val="center"/>
              <w:rPr>
                <w:b/>
                <w:sz w:val="14"/>
                <w:szCs w:val="14"/>
              </w:rPr>
            </w:pPr>
            <w:r>
              <w:rPr>
                <w:b/>
                <w:sz w:val="14"/>
                <w:szCs w:val="14"/>
              </w:rPr>
              <w:t>à adapter</w:t>
            </w:r>
          </w:p>
        </w:tc>
      </w:tr>
    </w:tbl>
    <w:p w:rsidR="00CD5DA8" w:rsidRDefault="00CD5DA8">
      <w:pPr>
        <w:pStyle w:val="normal0"/>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331" w:lineRule="auto"/>
        <w:rPr>
          <w:b/>
          <w:sz w:val="14"/>
          <w:szCs w:val="14"/>
        </w:rPr>
      </w:pPr>
    </w:p>
    <w:p w:rsidR="00CD5DA8" w:rsidRDefault="00CD5DA8">
      <w:pPr>
        <w:pStyle w:val="normal0"/>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331" w:lineRule="auto"/>
        <w:rPr>
          <w:color w:val="000000"/>
          <w:sz w:val="14"/>
          <w:szCs w:val="14"/>
          <w:u w:val="single"/>
        </w:rPr>
      </w:pPr>
    </w:p>
    <w:sectPr w:rsidR="00CD5DA8" w:rsidSect="00CD5DA8">
      <w:pgSz w:w="16820" w:h="11900" w:orient="landscape"/>
      <w:pgMar w:top="425" w:right="379" w:bottom="293" w:left="708" w:header="0" w:footer="720" w:gutter="0"/>
      <w:pgNumType w:start="1"/>
      <w:cols w:num="2" w:space="720" w:equalWidth="0">
        <w:col w:w="7810" w:space="109"/>
        <w:col w:w="7810" w:space="0"/>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CD5DA8"/>
    <w:rsid w:val="0025581C"/>
    <w:rsid w:val="00CD5DA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rsid w:val="00CD5DA8"/>
    <w:pPr>
      <w:keepNext/>
      <w:keepLines/>
      <w:spacing w:before="480" w:after="120"/>
      <w:outlineLvl w:val="0"/>
    </w:pPr>
    <w:rPr>
      <w:b/>
      <w:sz w:val="48"/>
      <w:szCs w:val="48"/>
    </w:rPr>
  </w:style>
  <w:style w:type="paragraph" w:styleId="Titre2">
    <w:name w:val="heading 2"/>
    <w:basedOn w:val="normal0"/>
    <w:next w:val="normal0"/>
    <w:rsid w:val="00CD5DA8"/>
    <w:pPr>
      <w:keepNext/>
      <w:keepLines/>
      <w:spacing w:before="360" w:after="80"/>
      <w:outlineLvl w:val="1"/>
    </w:pPr>
    <w:rPr>
      <w:b/>
      <w:sz w:val="36"/>
      <w:szCs w:val="36"/>
    </w:rPr>
  </w:style>
  <w:style w:type="paragraph" w:styleId="Titre3">
    <w:name w:val="heading 3"/>
    <w:basedOn w:val="normal0"/>
    <w:next w:val="normal0"/>
    <w:rsid w:val="00CD5DA8"/>
    <w:pPr>
      <w:keepNext/>
      <w:keepLines/>
      <w:spacing w:before="280" w:after="80"/>
      <w:outlineLvl w:val="2"/>
    </w:pPr>
    <w:rPr>
      <w:b/>
      <w:sz w:val="28"/>
      <w:szCs w:val="28"/>
    </w:rPr>
  </w:style>
  <w:style w:type="paragraph" w:styleId="Titre4">
    <w:name w:val="heading 4"/>
    <w:basedOn w:val="normal0"/>
    <w:next w:val="normal0"/>
    <w:rsid w:val="00CD5DA8"/>
    <w:pPr>
      <w:keepNext/>
      <w:keepLines/>
      <w:spacing w:before="240" w:after="40"/>
      <w:outlineLvl w:val="3"/>
    </w:pPr>
    <w:rPr>
      <w:b/>
      <w:sz w:val="24"/>
      <w:szCs w:val="24"/>
    </w:rPr>
  </w:style>
  <w:style w:type="paragraph" w:styleId="Titre5">
    <w:name w:val="heading 5"/>
    <w:basedOn w:val="normal0"/>
    <w:next w:val="normal0"/>
    <w:rsid w:val="00CD5DA8"/>
    <w:pPr>
      <w:keepNext/>
      <w:keepLines/>
      <w:spacing w:before="220" w:after="40"/>
      <w:outlineLvl w:val="4"/>
    </w:pPr>
    <w:rPr>
      <w:b/>
    </w:rPr>
  </w:style>
  <w:style w:type="paragraph" w:styleId="Titre6">
    <w:name w:val="heading 6"/>
    <w:basedOn w:val="normal0"/>
    <w:next w:val="normal0"/>
    <w:rsid w:val="00CD5DA8"/>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CD5DA8"/>
  </w:style>
  <w:style w:type="table" w:customStyle="1" w:styleId="TableNormal">
    <w:name w:val="Table Normal"/>
    <w:rsid w:val="00CD5DA8"/>
    <w:tblPr>
      <w:tblCellMar>
        <w:top w:w="0" w:type="dxa"/>
        <w:left w:w="0" w:type="dxa"/>
        <w:bottom w:w="0" w:type="dxa"/>
        <w:right w:w="0" w:type="dxa"/>
      </w:tblCellMar>
    </w:tblPr>
  </w:style>
  <w:style w:type="paragraph" w:styleId="Titre">
    <w:name w:val="Title"/>
    <w:basedOn w:val="normal0"/>
    <w:next w:val="normal0"/>
    <w:rsid w:val="00CD5DA8"/>
    <w:pPr>
      <w:keepNext/>
      <w:keepLines/>
      <w:spacing w:before="480" w:after="120"/>
    </w:pPr>
    <w:rPr>
      <w:b/>
      <w:sz w:val="72"/>
      <w:szCs w:val="72"/>
    </w:rPr>
  </w:style>
  <w:style w:type="paragraph" w:styleId="Sous-titre">
    <w:name w:val="Subtitle"/>
    <w:basedOn w:val="normal0"/>
    <w:next w:val="normal0"/>
    <w:rsid w:val="00CD5DA8"/>
    <w:pPr>
      <w:keepNext/>
      <w:keepLines/>
      <w:spacing w:before="360" w:after="80"/>
    </w:pPr>
    <w:rPr>
      <w:rFonts w:ascii="Georgia" w:eastAsia="Georgia" w:hAnsi="Georgia" w:cs="Georgia"/>
      <w:i/>
      <w:color w:val="666666"/>
      <w:sz w:val="48"/>
      <w:szCs w:val="48"/>
    </w:rPr>
  </w:style>
  <w:style w:type="table" w:customStyle="1" w:styleId="a">
    <w:basedOn w:val="TableNormal"/>
    <w:rsid w:val="00CD5DA8"/>
    <w:tblPr>
      <w:tblStyleRowBandSize w:val="1"/>
      <w:tblStyleColBandSize w:val="1"/>
      <w:tblCellMar>
        <w:top w:w="0" w:type="dxa"/>
        <w:left w:w="115" w:type="dxa"/>
        <w:bottom w:w="0" w:type="dxa"/>
        <w:right w:w="115" w:type="dxa"/>
      </w:tblCellMar>
    </w:tblPr>
    <w:tcPr>
      <w:shd w:val="clear" w:color="auto" w:fill="FFFFFF"/>
    </w:tcPr>
  </w:style>
  <w:style w:type="table" w:customStyle="1" w:styleId="a0">
    <w:basedOn w:val="TableNormal"/>
    <w:rsid w:val="00CD5DA8"/>
    <w:tblPr>
      <w:tblStyleRowBandSize w:val="1"/>
      <w:tblStyleColBandSize w:val="1"/>
      <w:tblCellMar>
        <w:top w:w="0" w:type="dxa"/>
        <w:left w:w="115" w:type="dxa"/>
        <w:bottom w:w="0" w:type="dxa"/>
        <w:right w:w="115" w:type="dxa"/>
      </w:tblCellMar>
    </w:tblPr>
    <w:tcPr>
      <w:shd w:val="clear" w:color="auto" w:fill="FFFFFF"/>
    </w:tc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1794</Characters>
  <Application>Microsoft Office Word</Application>
  <DocSecurity>0</DocSecurity>
  <Lines>14</Lines>
  <Paragraphs>4</Paragraphs>
  <ScaleCrop>false</ScaleCrop>
  <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cpe1</dc:creator>
  <cp:lastModifiedBy>cpe1</cp:lastModifiedBy>
  <cp:revision>2</cp:revision>
  <dcterms:created xsi:type="dcterms:W3CDTF">2022-11-09T15:15:00Z</dcterms:created>
  <dcterms:modified xsi:type="dcterms:W3CDTF">2022-11-09T15:15:00Z</dcterms:modified>
</cp:coreProperties>
</file>